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1C" w:rsidRPr="00A0181C" w:rsidRDefault="00A0181C" w:rsidP="00A01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81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ОТВЕТСТВЕННОСТЬ В РЕСПУБЛИКЕ БЕЛАРУСЬ</w:t>
      </w:r>
    </w:p>
    <w:p w:rsidR="00A0181C" w:rsidRPr="00A0181C" w:rsidRDefault="00A0181C" w:rsidP="00A01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81C">
        <w:rPr>
          <w:rFonts w:ascii="Times New Roman" w:hAnsi="Times New Roman" w:cs="Times New Roman"/>
          <w:b/>
          <w:i/>
          <w:sz w:val="24"/>
          <w:szCs w:val="24"/>
          <w:u w:val="single"/>
        </w:rPr>
        <w:t>ЗА НЕЗАКОННЫЙ ОБОРОТ НАРКОТИЧЕСКИХ СРЕДСТВ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181C">
        <w:rPr>
          <w:rFonts w:ascii="Times New Roman" w:hAnsi="Times New Roman" w:cs="Times New Roman"/>
          <w:sz w:val="24"/>
          <w:szCs w:val="24"/>
        </w:rPr>
        <w:t>Уголовная ответственность наступает с 14 лет по ряду преступлений, в этот ряд входит и 327-332 статьи Уголовного Кодекса Республики Беларусь. Данные статьи поясняют ответственность за незаконные употребление</w:t>
      </w:r>
      <w:r>
        <w:rPr>
          <w:rFonts w:ascii="Times New Roman" w:hAnsi="Times New Roman" w:cs="Times New Roman"/>
          <w:sz w:val="24"/>
          <w:szCs w:val="24"/>
        </w:rPr>
        <w:t>, оборот наркотических средств.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17.1.</w:t>
      </w:r>
      <w:r w:rsidRPr="00A0181C">
        <w:rPr>
          <w:rFonts w:ascii="Times New Roman" w:hAnsi="Times New Roman" w:cs="Times New Roman"/>
          <w:sz w:val="24"/>
          <w:szCs w:val="24"/>
        </w:rPr>
        <w:t xml:space="preserve"> Посев или выращивание запрещенных к возделыванию растений или грибов, содержащих наркотические средства или психотропные веществ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</w:t>
      </w:r>
      <w:r>
        <w:rPr>
          <w:rFonts w:ascii="Times New Roman" w:hAnsi="Times New Roman" w:cs="Times New Roman"/>
          <w:sz w:val="24"/>
          <w:szCs w:val="24"/>
        </w:rPr>
        <w:t xml:space="preserve">ства или психотропные вещества, </w:t>
      </w:r>
      <w:r w:rsidRPr="00A0181C">
        <w:rPr>
          <w:rFonts w:ascii="Times New Roman" w:hAnsi="Times New Roman" w:cs="Times New Roman"/>
          <w:sz w:val="24"/>
          <w:szCs w:val="24"/>
        </w:rPr>
        <w:t>влекут наложение штрафа в размере до двадцати базовых величин.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17.6.</w:t>
      </w:r>
      <w:r w:rsidRPr="00A0181C">
        <w:rPr>
          <w:rFonts w:ascii="Times New Roman" w:hAnsi="Times New Roman" w:cs="Times New Roman"/>
          <w:sz w:val="24"/>
          <w:szCs w:val="24"/>
        </w:rPr>
        <w:t xml:space="preserve"> Незаконные действия с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некурительными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табачными изделиями, предназначенными для сосания и (или) жевания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1. Приобретение, хранение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изделий, предназначенных для сосания и (или) жевания, в количестве, не превышающем пятидес</w:t>
      </w:r>
      <w:r>
        <w:rPr>
          <w:rFonts w:ascii="Times New Roman" w:hAnsi="Times New Roman" w:cs="Times New Roman"/>
          <w:sz w:val="24"/>
          <w:szCs w:val="24"/>
        </w:rPr>
        <w:t xml:space="preserve">яти граммов, </w:t>
      </w:r>
      <w:r w:rsidRPr="00A0181C">
        <w:rPr>
          <w:rFonts w:ascii="Times New Roman" w:hAnsi="Times New Roman" w:cs="Times New Roman"/>
          <w:sz w:val="24"/>
          <w:szCs w:val="24"/>
        </w:rPr>
        <w:t>влекут предупреждение или наложение штрафа в размере до двух базовых величин.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2. Перевозка, пересылка, приобретение, хранение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 при отсутствии признаков незаконной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 – </w:t>
      </w:r>
      <w:r w:rsidRPr="00A0181C">
        <w:rPr>
          <w:rFonts w:ascii="Times New Roman" w:hAnsi="Times New Roman" w:cs="Times New Roman"/>
          <w:sz w:val="24"/>
          <w:szCs w:val="24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3. Изготовление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 – </w:t>
      </w:r>
      <w:r w:rsidRPr="00A0181C">
        <w:rPr>
          <w:rFonts w:ascii="Times New Roman" w:hAnsi="Times New Roman" w:cs="Times New Roman"/>
          <w:sz w:val="24"/>
          <w:szCs w:val="24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 xml:space="preserve">Статья 19.3. </w:t>
      </w:r>
      <w:r w:rsidRPr="00A0181C">
        <w:rPr>
          <w:rFonts w:ascii="Times New Roman" w:hAnsi="Times New Roman" w:cs="Times New Roman"/>
          <w:sz w:val="24"/>
          <w:szCs w:val="24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общественную нравственность, – </w:t>
      </w:r>
      <w:r w:rsidRPr="00A0181C">
        <w:rPr>
          <w:rFonts w:ascii="Times New Roman" w:hAnsi="Times New Roman" w:cs="Times New Roman"/>
          <w:sz w:val="24"/>
          <w:szCs w:val="24"/>
        </w:rPr>
        <w:t>влечет наложение штрафа в размере от пяти до десяти базовых величин.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327.</w:t>
      </w:r>
      <w:r w:rsidRPr="00A0181C">
        <w:rPr>
          <w:rFonts w:ascii="Times New Roman" w:hAnsi="Times New Roman" w:cs="Times New Roman"/>
          <w:sz w:val="24"/>
          <w:szCs w:val="24"/>
        </w:rPr>
        <w:t xml:space="preserve"> Хищение наркотических средств, психотропных веществ, 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и аналогов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Хищение наркотических средств, психотропных веществ либ</w:t>
      </w:r>
      <w:r>
        <w:rPr>
          <w:rFonts w:ascii="Times New Roman" w:hAnsi="Times New Roman" w:cs="Times New Roman"/>
          <w:sz w:val="24"/>
          <w:szCs w:val="24"/>
        </w:rPr>
        <w:t xml:space="preserve">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аналогов – </w:t>
      </w:r>
      <w:r w:rsidRPr="00A0181C">
        <w:rPr>
          <w:rFonts w:ascii="Times New Roman" w:hAnsi="Times New Roman" w:cs="Times New Roman"/>
          <w:sz w:val="24"/>
          <w:szCs w:val="24"/>
        </w:rPr>
        <w:t>наказывается лишением свободы на срок до пяти лет.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328.</w:t>
      </w:r>
      <w:r w:rsidRPr="00A0181C">
        <w:rPr>
          <w:rFonts w:ascii="Times New Roman" w:hAnsi="Times New Roman" w:cs="Times New Roman"/>
          <w:sz w:val="24"/>
          <w:szCs w:val="24"/>
        </w:rPr>
        <w:t xml:space="preserve"> Незаконный оборот наркотических средств, психотропных веществ, 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и аналогов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или аналогов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1C">
        <w:rPr>
          <w:rFonts w:ascii="Times New Roman" w:hAnsi="Times New Roman" w:cs="Times New Roman"/>
          <w:sz w:val="24"/>
          <w:szCs w:val="24"/>
        </w:rPr>
        <w:t>наказывается ограничением свободы на срок до пяти лет или лишением свободы на срок от двух до пяти лет.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lastRenderedPageBreak/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</w:t>
      </w:r>
      <w:r>
        <w:rPr>
          <w:rFonts w:ascii="Times New Roman" w:hAnsi="Times New Roman" w:cs="Times New Roman"/>
          <w:sz w:val="24"/>
          <w:szCs w:val="24"/>
        </w:rPr>
        <w:t xml:space="preserve">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аналогов – </w:t>
      </w:r>
      <w:r w:rsidRPr="00A0181C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пяти до восьми лет с конфискацией имущества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3. Действия, предусмотренные частью 2 настоящей статьи, совершенные группой лиц,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</w:t>
      </w:r>
      <w:r>
        <w:rPr>
          <w:rFonts w:ascii="Times New Roman" w:hAnsi="Times New Roman" w:cs="Times New Roman"/>
          <w:sz w:val="24"/>
          <w:szCs w:val="24"/>
        </w:rPr>
        <w:t xml:space="preserve">о несовершеннолетнему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A0181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181C">
        <w:rPr>
          <w:rFonts w:ascii="Times New Roman" w:hAnsi="Times New Roman" w:cs="Times New Roman"/>
          <w:sz w:val="24"/>
          <w:szCs w:val="24"/>
        </w:rPr>
        <w:t xml:space="preserve"> или аналогов с использованием лабораторной посуды или лабораторного оборудования, предназначе</w:t>
      </w:r>
      <w:r>
        <w:rPr>
          <w:rFonts w:ascii="Times New Roman" w:hAnsi="Times New Roman" w:cs="Times New Roman"/>
          <w:sz w:val="24"/>
          <w:szCs w:val="24"/>
        </w:rPr>
        <w:t xml:space="preserve">нных для химического синтеза,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</w:t>
      </w:r>
      <w:r>
        <w:rPr>
          <w:rFonts w:ascii="Times New Roman" w:hAnsi="Times New Roman" w:cs="Times New Roman"/>
          <w:sz w:val="24"/>
          <w:szCs w:val="24"/>
        </w:rPr>
        <w:t xml:space="preserve"> аналогов,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329.</w:t>
      </w:r>
      <w:r w:rsidRPr="00A0181C">
        <w:rPr>
          <w:rFonts w:ascii="Times New Roman" w:hAnsi="Times New Roman" w:cs="Times New Roman"/>
          <w:sz w:val="24"/>
          <w:szCs w:val="24"/>
        </w:rPr>
        <w:t xml:space="preserve">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1. 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</w:t>
      </w:r>
      <w:r>
        <w:rPr>
          <w:rFonts w:ascii="Times New Roman" w:hAnsi="Times New Roman" w:cs="Times New Roman"/>
          <w:sz w:val="24"/>
          <w:szCs w:val="24"/>
        </w:rPr>
        <w:t xml:space="preserve">ва или психотропные вещества,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– наказываются ограничением свободы на срок до пяти лет или лишением свободы на срок от трех до семи лет.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3. Действия, предусмотренные частями 1 или 2 настоящей статьи, соверш</w:t>
      </w:r>
      <w:r>
        <w:rPr>
          <w:rFonts w:ascii="Times New Roman" w:hAnsi="Times New Roman" w:cs="Times New Roman"/>
          <w:sz w:val="24"/>
          <w:szCs w:val="24"/>
        </w:rPr>
        <w:t xml:space="preserve">енные организованной группой,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Статья 331.</w:t>
      </w:r>
      <w:r w:rsidRPr="00A0181C">
        <w:rPr>
          <w:rFonts w:ascii="Times New Roman" w:hAnsi="Times New Roman" w:cs="Times New Roman"/>
          <w:sz w:val="24"/>
          <w:szCs w:val="24"/>
        </w:rPr>
        <w:t xml:space="preserve"> Склонение к потреблению наркотических средств, психотропных веществ или их аналогов</w:t>
      </w:r>
    </w:p>
    <w:p w:rsidR="00A0181C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1. Склонение к потреблению наркотических средств, психотропных веществ или их аналогов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1C">
        <w:rPr>
          <w:rFonts w:ascii="Times New Roman" w:hAnsi="Times New Roman" w:cs="Times New Roman"/>
          <w:sz w:val="24"/>
          <w:szCs w:val="24"/>
        </w:rPr>
        <w:t>наказывается арестом, или ограничением свободы на срок до пяти лет, или лишением свободы на тот же срок.</w:t>
      </w:r>
    </w:p>
    <w:p w:rsidR="00140901" w:rsidRPr="00A0181C" w:rsidRDefault="00A0181C" w:rsidP="00A0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2. 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</w:t>
      </w:r>
      <w:r>
        <w:rPr>
          <w:rFonts w:ascii="Times New Roman" w:hAnsi="Times New Roman" w:cs="Times New Roman"/>
          <w:sz w:val="24"/>
          <w:szCs w:val="24"/>
        </w:rPr>
        <w:t xml:space="preserve">дств или психотропных веществ – </w:t>
      </w:r>
      <w:r w:rsidRPr="00A0181C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трех до десяти лет.</w:t>
      </w:r>
      <w:bookmarkEnd w:id="0"/>
    </w:p>
    <w:sectPr w:rsidR="00140901" w:rsidRPr="00A0181C" w:rsidSect="00A0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C"/>
    <w:rsid w:val="00140901"/>
    <w:rsid w:val="00A0181C"/>
    <w:rsid w:val="00A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0F59"/>
  <w15:chartTrackingRefBased/>
  <w15:docId w15:val="{4AA69C4B-C94B-4023-96A8-9144022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1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1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</cp:revision>
  <cp:lastPrinted>2022-04-08T12:54:00Z</cp:lastPrinted>
  <dcterms:created xsi:type="dcterms:W3CDTF">2022-04-08T12:46:00Z</dcterms:created>
  <dcterms:modified xsi:type="dcterms:W3CDTF">2022-04-08T13:01:00Z</dcterms:modified>
</cp:coreProperties>
</file>