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E" w:rsidRPr="004E0C2E" w:rsidRDefault="004E0C2E" w:rsidP="004E0C2E">
      <w:pPr>
        <w:keepNext/>
        <w:spacing w:after="120" w:line="280" w:lineRule="exact"/>
        <w:ind w:left="666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4E0C2E" w:rsidRPr="004E0C2E" w:rsidRDefault="004E0C2E" w:rsidP="004E0C2E">
      <w:pPr>
        <w:keepNext/>
        <w:spacing w:after="0" w:line="280" w:lineRule="exact"/>
        <w:ind w:left="66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:rsidR="004E0C2E" w:rsidRPr="004E0C2E" w:rsidRDefault="004E0C2E" w:rsidP="004E0C2E">
      <w:pPr>
        <w:keepNext/>
        <w:spacing w:after="0" w:line="280" w:lineRule="exact"/>
        <w:ind w:left="66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Министров </w:t>
      </w:r>
    </w:p>
    <w:p w:rsidR="004E0C2E" w:rsidRPr="004E0C2E" w:rsidRDefault="004E0C2E" w:rsidP="004E0C2E">
      <w:pPr>
        <w:keepNext/>
        <w:spacing w:after="0" w:line="280" w:lineRule="exact"/>
        <w:ind w:left="66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4E0C2E" w:rsidRPr="004E0C2E" w:rsidRDefault="004E0C2E" w:rsidP="004E0C2E">
      <w:pPr>
        <w:spacing w:after="0" w:line="280" w:lineRule="exact"/>
        <w:ind w:left="66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31.08.2022   № 572</w:t>
      </w:r>
    </w:p>
    <w:p w:rsidR="004E0C2E" w:rsidRPr="004E0C2E" w:rsidRDefault="004E0C2E" w:rsidP="004E0C2E">
      <w:pPr>
        <w:spacing w:after="12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ПОЛОЖЕНИЕ </w:t>
      </w:r>
    </w:p>
    <w:p w:rsidR="004E0C2E" w:rsidRPr="004E0C2E" w:rsidRDefault="004E0C2E" w:rsidP="004E0C2E">
      <w:pPr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о целевой подготовке специалистов, рабочих, служащих</w:t>
      </w:r>
    </w:p>
    <w:p w:rsidR="004E0C2E" w:rsidRPr="004E0C2E" w:rsidRDefault="004E0C2E" w:rsidP="004E0C2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Настоящим Положением: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порядок организации целевой подготовки специалистов, рабочих, служащих в государственных учреждениях образования, реализующих образовательные программы бакалавриата, магистратуры и непрерывную образовательную программу высшего образования (далее, если не указано иное, – высшее образование), среднего специального и профессионально-технического образования (далее, если не указано иное, – учреждения образования), за счет средств республиканского и (или) местных бюджетов;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регулируются отношения между организациями Республики Беларусь, заявившими о своей потребности в кадрах путем подачи заявок на целевую подготовку специалистов, рабочих, служащих, местными исполнительными и распорядительными органами (далее – заказчики), государственными органами и организациями, подчиненными (подотчетными) Президенту Республики Беларусь, республиканскими органами государственного управления, иными государственными организациями, подчиненными Правительству Республики Беларусь, и гражданами при осуществлении целевой подготовки. </w:t>
      </w:r>
      <w:proofErr w:type="gramEnd"/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Заказчиками, заинтересованными в целевой подготовке специалистов с углубленным высшим образованием, являются организации, указанные в абзаце третьем части первой настоящего пункта, которые осуществляют научную, инновационную или образовательную деятельность.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Заказчики, заинтересованные в целевой подготовке специалистов, служащих,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(или) местных бюджетов по спе</w:t>
      </w:r>
      <w:r w:rsidRPr="004E0C2E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циальностям направления образования ”Здравоохранение“ устанавливаются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Министерством здравоохранения.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Организации Республики Беларусь, заинтересованные в целевой подготовке специалистов, рабочих, служащих, осуществляют профориентационную работу и отбор граждан для получения профессионально-технического, среднего специального образования, 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общего или специального высшего образования на условиях целевой 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подготовки из числа граждан Республики Беларусь, проживающих в Республике Беларусь, иностранных граждан и лиц без гражданства, постоянно проживающих в Республике Беларусь, являющихся выпускниками учреждений образования Республики Беларусь.</w:t>
      </w:r>
      <w:proofErr w:type="gramEnd"/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Местные исполнительные и распорядительные органы оказывают содействие заказчикам в проведении в учреждениях общего среднего, профессионально-технического и среднего специального образования профориентационной работы и отборе граждан для получения профессионально-технического, среднего специального образования, общего или специального высшего образования на условиях целевой подготовки.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Профориентационная работа и отбор граждан для получения углубленного высшего образования осуществляются в порядке, установленном Правилами приема лиц для получения углубленного высшего образования, утверждаемыми Правительством Республики Беларусь.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Заказчики, заинтересованные в целевой подготовке специалистов с общим и специальным высшим, средним специальным образованием, рабочих со средним специальным образованием, рабочих, служащих с профессионально-техническим образованием, ежегодно подают заявки по форме согласно приложению 1.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Заказчики, заинтересованные в целевой подготовке специалистов с углубленным высшим образованием, ежегодно подают заявки по форме согласно приложению 2.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 на целевую подготовку рабочих и служащих с профессионально-техническим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Calibri" w:hAnsi="Times New Roman" w:cs="Times New Roman"/>
          <w:sz w:val="30"/>
          <w:szCs w:val="30"/>
          <w:lang w:eastAsia="ru-RU"/>
        </w:rPr>
        <w:t>Заявки на целевую подготовку специалистов (рабочих) со средним специальным образованием, специалистов с общим высшим, специальным высшим образованием представляются заказчиками в республиканские органы государственного управления, местные исполнительные и распорядительные органы, в подчинении (в составе, системе) которых они находятся, до 20 марта, а по педагогическим специальностям – до 25 апреля.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Организации с долей собственности государства в их уставных фондах, акции (доли в уставных фондах) которых не переданы в управление республиканских органов государственного управления, иных </w:t>
      </w:r>
      <w:r w:rsidRPr="004E0C2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государственных организаций, подчиненных Правительству Республики Беларусь, а также организации частной формы собственности (далее – заказчики частной формы собственности) представляют заявки на целевую подготовку специалистов (рабочих) со средним специальным образованием, специалистов с общим высшим, специальным высшим образованием в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облисполкомы, Минский горисполком, на территории которых они зарегистрированы, в срок, установленный в части седьмой настоящего пункта.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Республиканские органы государственного управления, местные исполнительные и распорядительные органы, в подчинении (в составе, системе) которых находятся заказчики, заинтересованные в целевой подготовке специалистов (рабочих) со средним специальным образованием, специалистов с общим высшим, специальным высшим образованием, до 15 апреля, а по педагогическим специальностям – до 25 мая представляют обобщенные заявки в республиканские органы </w:t>
      </w:r>
      <w:r w:rsidRPr="004E0C2E">
        <w:rPr>
          <w:rFonts w:ascii="Times New Roman" w:eastAsia="Calibri" w:hAnsi="Times New Roman" w:cs="Times New Roman"/>
          <w:color w:val="000000"/>
          <w:spacing w:val="-4"/>
          <w:sz w:val="30"/>
          <w:szCs w:val="30"/>
          <w:lang w:eastAsia="ru-RU"/>
        </w:rPr>
        <w:t>государственного управления, местные исполнительные и распорядительные</w:t>
      </w:r>
      <w:r w:rsidRPr="004E0C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органы, организации, подчиненные (подотчетные</w:t>
      </w:r>
      <w:proofErr w:type="gramEnd"/>
      <w:r w:rsidRPr="004E0C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 Президенту Республики Беларусь, или иные государственные организации, подчиненные Правительству Республики Беларусь, в подчинении которых находятся учреждения образования, осуществляющие подготовку соответствующих специалистов, рабочих и служащих.</w:t>
      </w:r>
    </w:p>
    <w:p w:rsidR="004E0C2E" w:rsidRPr="004E0C2E" w:rsidRDefault="004E0C2E" w:rsidP="004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Заявки на целевую подготовку специалистов с углубленным высшим </w:t>
      </w:r>
      <w:r w:rsidRPr="004E0C2E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образованием представляются в республиканские органы государственного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управления, организации, подчиненные Президенту Республики Беларусь, или иные государственные организации, подчиненные Правительству Республики Беларусь, в подчинении которых находятся учреждения образования, реализующие образовательную программу магистратуры, до 1 марта.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 июня.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Республиканские 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среднего специального образования, с учетом планируемого приема утверждают количество мест для получения образования на 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условиях целевой подготовки и доводят его до Министерства образования, учреждений образования и заказчиков до 1 мая, а по педагогическим специальностям – до 1 июня.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образовательные программы бакалавриата, непрерывную образовательную программу высшего образования,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мая, а по педагогическим специальностям – до 1 июня.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образовательную программу магистратуры,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апреля.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 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образования, общего или специального высшего образования, утверждаемыми Президентом Республики Беларусь, </w:t>
      </w:r>
      <w:hyperlink r:id="rId5" w:history="1">
        <w:r w:rsidRPr="004E0C2E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Правилами</w:t>
        </w:r>
      </w:hyperlink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приема лиц для получения углубленного высшего образования и </w:t>
      </w:r>
      <w:hyperlink r:id="rId6" w:history="1">
        <w:proofErr w:type="gramStart"/>
        <w:r w:rsidRPr="004E0C2E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</w:t>
        </w:r>
        <w:proofErr w:type="gramEnd"/>
      </w:hyperlink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подготовки,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образованием, специалиста (рабочего) со средним специальным образованием, рабочего (служащего) с </w:t>
      </w:r>
      <w:r w:rsidRPr="004E0C2E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профессионально-техническим образованием (далее, если не указано иное, –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договор), составленный по форме согласно 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приложению 3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трех экземплярах и подписанный гражданином и заказчиком.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 граждан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подписанный гражданином и заказчиком договор.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5. 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комиссии. Одновременно руководителем учреждения образования подписывается 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договор, представленный гражданином в приемную комиссию учреждения образования.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равном количестве набранных на вступительных испытаниях баллов может учитываться мнение заказчика (для абитуриентов, поступающих для получения профессионально-технического, среднего </w:t>
      </w:r>
      <w:r w:rsidRPr="004E0C2E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специального образования, общего или специального высшего образования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появления вакантных мест для получения образования на условиях целевой подготовки по согласованному решению приемной </w:t>
      </w:r>
      <w:r w:rsidRPr="004E0C2E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комиссии учреждения образования и заказчика договоры могут заключаться</w:t>
      </w:r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гражданами, успешно сдавшими вступительные испытания по таким же предметам в данном или другом учреждении образования, прошедшими по конкурсу среднего балла документа (документов) об образовании на получение профессионально-технического, среднего специального образования, общего или специального высшего в</w:t>
      </w:r>
      <w:proofErr w:type="gramEnd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данном или другом </w:t>
      </w:r>
      <w:proofErr w:type="gramStart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учреждении</w:t>
      </w:r>
      <w:proofErr w:type="gramEnd"/>
      <w:r w:rsidRPr="004E0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образования, либо эти места передаются на общий конкурс.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6. </w:t>
      </w: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Договор считается заключенным </w:t>
      </w:r>
      <w:proofErr w:type="gramStart"/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>с даты</w:t>
      </w:r>
      <w:proofErr w:type="gramEnd"/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его 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>7. Договор может быть изменен по соглашению сторон, а также расторгнут по соглашению сторон или по требованию одной из сторон.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Сторона, инициирующая изменение или расторжение договора,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 другими сторонами. Изменение договора по соглашению сторон оформляется дополнительным соглашением к нему. При необходимости изменения места учебы и (или) обязательной работы заключается новыйдоговор. Для лиц, поступивших на военную службу по контракту, заказчиком оформляется дополнительное соглашение к договору, предусматривающее доработку установленного </w:t>
      </w:r>
      <w:r w:rsidRPr="004E0C2E">
        <w:rPr>
          <w:rFonts w:ascii="Times New Roman" w:eastAsia="Calibri" w:hAnsi="Times New Roman" w:cs="Times New Roman"/>
          <w:color w:val="000000"/>
          <w:spacing w:val="-4"/>
          <w:sz w:val="30"/>
          <w:szCs w:val="30"/>
        </w:rPr>
        <w:t>срока обязательной работы по окончании службы в случае, если срок службы</w:t>
      </w: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контракту составит менее установленного срока обязательной работы.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Изменение или расторжение договора по соглашению сторон осуществляется по согласованию с республиканскими органами </w:t>
      </w:r>
      <w:r w:rsidRPr="004E0C2E">
        <w:rPr>
          <w:rFonts w:ascii="Times New Roman" w:eastAsia="Calibri" w:hAnsi="Times New Roman" w:cs="Times New Roman"/>
          <w:color w:val="000000"/>
          <w:spacing w:val="-12"/>
          <w:sz w:val="30"/>
          <w:szCs w:val="30"/>
        </w:rPr>
        <w:lastRenderedPageBreak/>
        <w:t>государственного управления, местными исполнительными и распорядительными</w:t>
      </w: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органами, организациями, подчиненными (подотчетными) Президенту </w:t>
      </w:r>
      <w:r w:rsidRPr="004E0C2E">
        <w:rPr>
          <w:rFonts w:ascii="Times New Roman" w:eastAsia="Calibri" w:hAnsi="Times New Roman" w:cs="Times New Roman"/>
          <w:color w:val="000000"/>
          <w:spacing w:val="-4"/>
          <w:sz w:val="30"/>
          <w:szCs w:val="30"/>
        </w:rPr>
        <w:t>Республики Беларусь, или иными государственными организациями, подчиненными</w:t>
      </w: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Правительству Республики Беларусь, в подчинении которых находятся заказчики, в определяемом этими органами (организациями) порядке.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соответствующими комитетами по сельскому хозяйству и продовольствию облисполкомов –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–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С лицами, которым в период получения образования предоставлен отпуск, предусмотренный законодательством об образовании, договор может быть изменен или расторгнут в порядке, определяемом настоящим пунктом.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Вопросы расторжения и изменения условий договора, не </w:t>
      </w: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урегулированные настоящим Положением, регламентируются гражданским</w:t>
      </w: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законодательством. 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8. В период получения образования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договор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может быть расторгнут при наличии следующих оснований: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установление гражданину, не достигшему 18-летнего возраста, инвалидности;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установление гражданину инвалидности I или II группы;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установление одному из родителей, усыновителей (удочерителей) или супругу (супруге) гражданина инвалидности I или II группы или инвалидности ребенку гражданина;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возникновение медицинских противопоказаний к работе по получаемой специальности и присваиваемой квалификации;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ликвидация заказчика;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9. 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Гражданин, с которым договор расторгнут в период получения образования по основаниям, указанным в пункте 8 настоящего Положения, вправе продолжить обучение в учреждении образования на основании договоров о подготовке специалиста с высшим образованием, специалиста (рабочего) со средним специальным образованием, рабочего </w:t>
      </w: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(служащего) с </w:t>
      </w:r>
      <w:r w:rsidRPr="004E0C2E">
        <w:rPr>
          <w:rFonts w:ascii="Times New Roman" w:eastAsia="Calibri" w:hAnsi="Times New Roman" w:cs="Times New Roman"/>
          <w:spacing w:val="-8"/>
          <w:sz w:val="30"/>
          <w:szCs w:val="30"/>
        </w:rPr>
        <w:t>профессионально-техническим образованием за счет средств республиканского</w:t>
      </w: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(местного) бюджета или на платной основе.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10. 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могут быть переведены лица, обучающиеся по той же или родственной специальности,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11. Граждане, получившие образование на основании договора, направляются на работу и должны отработать указанный в договоре срок обязательной работы.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12. 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течение трех рабочих дней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с даты расторжения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трудового договора (контракта).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  <w:sectPr w:rsidR="004E0C2E" w:rsidRPr="004E0C2E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к Положению о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целевой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подготовке специалистов,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рабочих, служащих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на целевую подготовку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заказчика)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просит обеспечить места для получения образования на условиях целевой подготовки специалистов, рабочих, служащих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для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40" w:line="240" w:lineRule="auto"/>
        <w:ind w:firstLine="70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2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и местонахождение организаций, заинтересованных в подготовке специалистов, рабочих, служащих)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в следующих учреждениях образования по специальностям, квалификациям</w:t>
      </w: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(профессиям рабочих, должностям служащих):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учреждения образования)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(наименования специальностей, 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квалификаций (профессий рабочих, должностей служащих),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19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количество мест, планируемый срок обучения)</w:t>
      </w:r>
    </w:p>
    <w:p w:rsidR="004E0C2E" w:rsidRPr="004E0C2E" w:rsidRDefault="004E0C2E" w:rsidP="004E0C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>(наименование организации, гарантирующей выполнение условий договора о целевой подготовке</w:t>
      </w: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образованием)</w:t>
      </w:r>
    </w:p>
    <w:p w:rsidR="004E0C2E" w:rsidRPr="004E0C2E" w:rsidRDefault="004E0C2E" w:rsidP="004E0C2E">
      <w:pPr>
        <w:autoSpaceDE w:val="0"/>
        <w:autoSpaceDN w:val="0"/>
        <w:adjustRightInd w:val="0"/>
        <w:spacing w:before="120" w:after="0" w:line="228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гарантирует в случае необоснованного расторжения или невыполнения </w:t>
      </w: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условий договора о целевой подготовке специалиста с высшим образованием</w:t>
      </w:r>
      <w:r w:rsidRPr="004E0C2E">
        <w:rPr>
          <w:rFonts w:ascii="Times New Roman" w:eastAsia="Calibri" w:hAnsi="Times New Roman" w:cs="Times New Roman"/>
          <w:sz w:val="30"/>
          <w:szCs w:val="30"/>
        </w:rPr>
        <w:t>, специалиста (рабочего) со средним специальным образованием, рабочего (служащего) с профессионально-техническим образованием,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4E0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4E0C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работу</w:t>
      </w: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, перенаправленному на работу, или в случае незаконного увольнениямолодого специалиста, молодого рабочего (служащего</w:t>
      </w:r>
      <w:proofErr w:type="gramEnd"/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) возмещение средств</w:t>
      </w: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затраченных государством на подготовку специалиста, рабочего, служащего</w:t>
      </w:r>
      <w:r w:rsidRPr="004E0C2E">
        <w:rPr>
          <w:rFonts w:ascii="Times New Roman" w:eastAsia="Calibri" w:hAnsi="Times New Roman" w:cs="Times New Roman"/>
          <w:sz w:val="30"/>
          <w:szCs w:val="30"/>
        </w:rPr>
        <w:t>, в порядке, определяемом Правительством Республики Беларусь.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                    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(должность служащего, подпись)</w:t>
      </w:r>
      <w:r w:rsidRPr="004E0C2E">
        <w:rPr>
          <w:rFonts w:ascii="Times New Roman" w:eastAsia="Calibri" w:hAnsi="Times New Roman" w:cs="Times New Roman"/>
          <w:sz w:val="24"/>
          <w:szCs w:val="24"/>
        </w:rPr>
        <w:tab/>
      </w:r>
      <w:r w:rsidRPr="004E0C2E">
        <w:rPr>
          <w:rFonts w:ascii="Times New Roman" w:eastAsia="Calibri" w:hAnsi="Times New Roman" w:cs="Times New Roman"/>
          <w:sz w:val="24"/>
          <w:szCs w:val="24"/>
        </w:rPr>
        <w:tab/>
      </w:r>
      <w:r w:rsidRPr="004E0C2E">
        <w:rPr>
          <w:rFonts w:ascii="Times New Roman" w:eastAsia="Calibri" w:hAnsi="Times New Roman" w:cs="Times New Roman"/>
          <w:sz w:val="24"/>
          <w:szCs w:val="24"/>
        </w:rPr>
        <w:tab/>
      </w:r>
      <w:r w:rsidRPr="004E0C2E">
        <w:rPr>
          <w:rFonts w:ascii="Times New Roman" w:eastAsia="Calibri" w:hAnsi="Times New Roman" w:cs="Times New Roman"/>
          <w:sz w:val="24"/>
          <w:szCs w:val="24"/>
        </w:rPr>
        <w:tab/>
        <w:t xml:space="preserve">    (инициалы, фамилия)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М.П.*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42"/>
      <w:bookmarkEnd w:id="0"/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* При ее наличии.  </w:t>
      </w:r>
    </w:p>
    <w:p w:rsidR="004E0C2E" w:rsidRPr="004E0C2E" w:rsidRDefault="004E0C2E" w:rsidP="004E0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E0C2E" w:rsidRPr="004E0C2E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к Положению о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целевой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подготовке специалистов,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рабочих, служащих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4E0C2E">
        <w:rPr>
          <w:rFonts w:ascii="Times New Roman" w:eastAsia="Calibri" w:hAnsi="Times New Roman" w:cs="Times New Roman"/>
          <w:spacing w:val="-4"/>
          <w:sz w:val="30"/>
          <w:szCs w:val="30"/>
        </w:rPr>
        <w:t>на целевую подготовку специалистов с углубленным высшим образованием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заказчика)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просит обеспечить места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учреждения образования)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(наименования специальностей, количество мест)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(наименование организации, гарантирующей выполнение условий договора о целевой подготовке </w:t>
      </w:r>
      <w:r w:rsidRPr="004E0C2E">
        <w:rPr>
          <w:rFonts w:ascii="Times New Roman" w:eastAsia="Calibri" w:hAnsi="Times New Roman" w:cs="Times New Roman"/>
          <w:spacing w:val="-12"/>
          <w:sz w:val="24"/>
          <w:szCs w:val="24"/>
        </w:rPr>
        <w:t>специалиста с высшим образованием, специалиста (рабочего) со средним специальным образованием</w:t>
      </w: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r w:rsidRPr="004E0C2E">
        <w:rPr>
          <w:rFonts w:ascii="Times New Roman" w:eastAsia="Calibri" w:hAnsi="Times New Roman" w:cs="Times New Roman"/>
          <w:sz w:val="24"/>
          <w:szCs w:val="24"/>
        </w:rPr>
        <w:t>рабочего (служащего) с профессионально-техническим образованием)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гарантирует в случае необоснованного расторжения или невыполнения условий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4E0C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4E0C2E">
        <w:rPr>
          <w:rFonts w:ascii="Times New Roman" w:eastAsia="Calibri" w:hAnsi="Times New Roman" w:cs="Times New Roman"/>
          <w:sz w:val="30"/>
          <w:szCs w:val="30"/>
        </w:rPr>
        <w:t>, перенаправленному на работу, или в случае незаконного увольнения молодого специалиста, молодого рабочего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(служащего) возмещение средств, затраченных государством на подготовку специалиста, рабочего, служащего, в порядке, определяемом Правительством Республики Беларусь.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                  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(должность служащего, подпись)                          </w:t>
      </w:r>
      <w:r w:rsidRPr="004E0C2E">
        <w:rPr>
          <w:rFonts w:ascii="Times New Roman" w:eastAsia="Calibri" w:hAnsi="Times New Roman" w:cs="Times New Roman"/>
          <w:sz w:val="24"/>
          <w:szCs w:val="24"/>
        </w:rPr>
        <w:tab/>
        <w:t xml:space="preserve">     (инициалы, фамилия)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М.П.*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* При ее наличии.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0C2E" w:rsidRPr="004E0C2E" w:rsidSect="00E25905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3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к Положению о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целевой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подготовке специалистов,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рабочих, служащих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E0C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ДОГОВОР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 ______________ 20___ г.                        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(дата заключения договора)                                                        (место заключения договора)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Гражданин_________________________________________________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(дата рождения)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документ, удостоверяющий личность, 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(серия (при наличии), номер, дата выдачи,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E0C2E">
        <w:rPr>
          <w:rFonts w:ascii="Times New Roman" w:eastAsia="Calibri" w:hAnsi="Times New Roman" w:cs="Times New Roman"/>
          <w:spacing w:val="-4"/>
          <w:sz w:val="24"/>
          <w:szCs w:val="24"/>
        </w:rPr>
        <w:t>наименование государственного органа, его выдавшего, идентификационный номер паспорта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или идентификационной карты гражданина Республики Беларусь, или вида на жительство в </w:t>
      </w:r>
      <w:r w:rsidRPr="004E0C2E">
        <w:rPr>
          <w:rFonts w:ascii="Times New Roman" w:eastAsia="Calibri" w:hAnsi="Times New Roman" w:cs="Times New Roman"/>
          <w:spacing w:val="-12"/>
          <w:sz w:val="24"/>
          <w:szCs w:val="24"/>
        </w:rPr>
        <w:t>Республике Беларусь, или биометрического вида на жительство в Республике Беларусь иностранного</w:t>
      </w: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>гражданина, или биометрического вида на жительство в Республике Беларусь лица без гражданства</w:t>
      </w: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(при наличии), в том числе биометрического паспорта гражданина Республики Беларусь)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с одной стороны, заказчик 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(наименование организации)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 лице __________________________________________________________,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действующего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на основании 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с другой стороны, учреждение образования 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(наименование учреждения образования)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 лице __________________________________________________________,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действующего на основании устава, заключили настоящий договор о нижеследующем:</w:t>
      </w:r>
    </w:p>
    <w:p w:rsidR="004E0C2E" w:rsidRPr="004E0C2E" w:rsidRDefault="004E0C2E" w:rsidP="004E0C2E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1. Гражданин_______________________________________________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 обязуется: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1.1. пройти полный курс обучения сроком ____ лет в учреждении образования по специальности, квалификации (профессии рабочего, должности служащего)___________________________________________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(код и наименование специальности,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квалификации (профессии рабочего, должности служащего)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и получить квалификацию и (или) степень 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квалификации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и (или) степени)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1.2. после окончания учреждения образования в течение ________ лет отработать у заказчика на условиях, изложенных в настоящем договоре;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1.4. 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1.5. возместить средства, затраченные государством на его подготовку, в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республиканский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и (или) местные бюджеты в случаях и порядке, установленных законодательством.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2. Заказчик обязуется: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Par71"/>
      <w:bookmarkEnd w:id="1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2.1. предоставить гражданину работу после окончания обучения в соответствии с полученной специальностью и присвоенной квалификацией и (или) степенью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в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(на) 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(место работы, наименование структурного подразделения)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т(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>а) для получения образования на условиях целевой подготовки специалистов, рабочих, служащих;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4E0C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4E0C2E">
        <w:rPr>
          <w:rFonts w:ascii="Times New Roman" w:eastAsia="Calibri" w:hAnsi="Times New Roman" w:cs="Times New Roman"/>
          <w:sz w:val="30"/>
          <w:szCs w:val="30"/>
        </w:rPr>
        <w:t>, перенаправленному на работу, или в случае незаконного увольнения молодого специалиста, молодого рабочего (служащего) в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порядке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>, определяемом Правительством Республики Беларусь;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pacing w:val="-4"/>
          <w:sz w:val="30"/>
          <w:szCs w:val="30"/>
        </w:rPr>
        <w:lastRenderedPageBreak/>
        <w:t>2.5. создать условия для прохождения гражданином производственного</w:t>
      </w:r>
      <w:r w:rsidRPr="004E0C2E">
        <w:rPr>
          <w:rFonts w:ascii="Times New Roman" w:eastAsia="Calibri" w:hAnsi="Times New Roman" w:cs="Times New Roman"/>
          <w:sz w:val="30"/>
          <w:szCs w:val="30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3. Учреждение образования обязуется: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3.1. обеспечить подготовку гражданина по специальности, </w:t>
      </w:r>
      <w:r w:rsidRPr="004E0C2E">
        <w:rPr>
          <w:rFonts w:ascii="Times New Roman" w:eastAsia="Calibri" w:hAnsi="Times New Roman" w:cs="Times New Roman"/>
          <w:sz w:val="30"/>
          <w:szCs w:val="30"/>
        </w:rPr>
        <w:t>квалификации (профессии рабочего, должности служащего) 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(код и 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наименование специальности, квалификации (профессии рабочего, должности служащего)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и присвоение квалификации и (или) степени 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(наименование квалификации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и (или) степени)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в соответствии с требованиями, установленными учебными планами и учебными программами;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3.3. уведомить заказчика об отчислении гражданина из учреждения образования с указанием причин;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pacing w:val="-8"/>
          <w:sz w:val="30"/>
          <w:szCs w:val="30"/>
        </w:rPr>
        <w:t>3.4. предоставить гражданину отдых, предусмотренный в абзаце третьем</w:t>
      </w: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пункта 48 Кодекса Республики Беларусь об образовании.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4. Стоимость </w:t>
      </w:r>
      <w:proofErr w:type="gramStart"/>
      <w:r w:rsidRPr="004E0C2E">
        <w:rPr>
          <w:rFonts w:ascii="Times New Roman" w:eastAsia="Calibri" w:hAnsi="Times New Roman" w:cs="Times New Roman"/>
          <w:sz w:val="30"/>
          <w:szCs w:val="30"/>
        </w:rPr>
        <w:t>обучения по</w:t>
      </w:r>
      <w:proofErr w:type="gramEnd"/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настоящему договору составляет ________ белорусских рублей.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Изменение стоимости обучения осуществляется в установленном законодательством порядке.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7. Дополнительные условия: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lastRenderedPageBreak/>
        <w:t>__________________________________________________________ 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Заказчик                             Руководитель учреждения         Гражданин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образования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          _________________                      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(подпись)                                    (подпись)                                                    (подпись)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М.П.*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С заключением настоящего договора несовершеннолетним гражданином 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согласен 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C2E">
        <w:rPr>
          <w:rFonts w:ascii="Times New Roman" w:eastAsia="Calibri" w:hAnsi="Times New Roman" w:cs="Times New Roman"/>
          <w:sz w:val="24"/>
          <w:szCs w:val="24"/>
        </w:rPr>
        <w:t>(фамилия, собственное имя, отчество (если таковое имеется),</w:t>
      </w:r>
      <w:proofErr w:type="gramEnd"/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степень родства, данные документа, удостоверяющего личность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>(серия (при наличии), номер, дата выдачи, наименование государственного органа, его выдавшего)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  <w:r w:rsidRPr="004E0C2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(идентификационный номер паспорта или идентификационной карты гражданина Республики</w:t>
      </w:r>
      <w:r w:rsidRPr="004E0C2E">
        <w:rPr>
          <w:rFonts w:ascii="Times New Roman" w:eastAsia="Calibri" w:hAnsi="Times New Roman" w:cs="Times New Roman"/>
          <w:spacing w:val="-8"/>
          <w:sz w:val="24"/>
          <w:szCs w:val="24"/>
        </w:rPr>
        <w:t>Беларусь, или вида на жительство в Республике Беларусь, или биометрического вида на жительство</w:t>
      </w: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0C2E">
        <w:rPr>
          <w:rFonts w:ascii="Times New Roman" w:eastAsia="Calibri" w:hAnsi="Times New Roman" w:cs="Times New Roman"/>
          <w:sz w:val="30"/>
          <w:szCs w:val="30"/>
        </w:rPr>
        <w:t>___________________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 xml:space="preserve">              (подпись)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C2E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</w:t>
      </w:r>
    </w:p>
    <w:p w:rsidR="004E0C2E" w:rsidRPr="004E0C2E" w:rsidRDefault="004E0C2E" w:rsidP="004E0C2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26"/>
      <w:bookmarkEnd w:id="2"/>
      <w:r w:rsidRPr="004E0C2E">
        <w:rPr>
          <w:rFonts w:ascii="Times New Roman" w:eastAsia="Calibri" w:hAnsi="Times New Roman" w:cs="Times New Roman"/>
          <w:sz w:val="24"/>
          <w:szCs w:val="24"/>
        </w:rPr>
        <w:t>* При ее наличии.</w:t>
      </w: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C2E" w:rsidRPr="004E0C2E" w:rsidRDefault="004E0C2E" w:rsidP="004E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F2E44" w:rsidRDefault="00AF2E44">
      <w:bookmarkStart w:id="3" w:name="_GoBack"/>
      <w:bookmarkEnd w:id="3"/>
    </w:p>
    <w:sectPr w:rsidR="00A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E"/>
    <w:rsid w:val="004E0C2E"/>
    <w:rsid w:val="00676149"/>
    <w:rsid w:val="00A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4281E04CC6D445815489B05E20E3B055020098F86B057B0402712B95916602FE9D9457D976FAC5DECF3AAAF4D7BAFE0B1D133918399611B09D61B6BR5y7O" TargetMode="External"/><Relationship Id="rId5" Type="http://schemas.openxmlformats.org/officeDocument/2006/relationships/hyperlink" Target="consultantplus://offline/ref=06B4281E04CC6D445815489B05E20E3B055020098F86B057B0402712B95916602FE9D9457D976FAC5DECF3AAAF4D7BAFE0B1D133918399611B09D61B6BR5y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2022-12-20T08:08:00Z</dcterms:created>
  <dcterms:modified xsi:type="dcterms:W3CDTF">2022-12-20T08:09:00Z</dcterms:modified>
</cp:coreProperties>
</file>